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F149E60" w:rsidR="00EC05A7" w:rsidRPr="00FB6FC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FB6FC2">
        <w:rPr>
          <w:kern w:val="3"/>
          <w:lang w:val="sr-Cyrl-RS" w:eastAsia="ar-SA"/>
        </w:rPr>
        <w:t>28.08.2026.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E5A4C89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FB6FC2">
        <w:rPr>
          <w:b/>
          <w:bCs/>
          <w:kern w:val="3"/>
          <w:lang w:val="sr-Cyrl-RS" w:eastAsia="ar-SA"/>
        </w:rPr>
        <w:t>Материјал за машинску радионицу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7461F6B" w:rsidR="00EC05A7" w:rsidRPr="00FB6FC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FB6FC2">
        <w:rPr>
          <w:b/>
          <w:kern w:val="3"/>
          <w:lang w:val="sr-Cyrl-RS" w:eastAsia="ar-SA"/>
        </w:rPr>
        <w:t xml:space="preserve"> 25.000,00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F14DA7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FB6FC2">
        <w:rPr>
          <w:kern w:val="3"/>
          <w:lang w:val="sr-Cyrl-RS" w:eastAsia="ar-SA"/>
        </w:rPr>
        <w:t>01.09.2026.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E64DACA" w14:textId="5D6227AF" w:rsidR="00FB6FC2" w:rsidRPr="00A3396B" w:rsidRDefault="00FB6FC2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 063/113-45-73</w:t>
      </w:r>
    </w:p>
    <w:sectPr w:rsidR="00FB6FC2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76ED5" w14:textId="77777777" w:rsidR="00FF584E" w:rsidRDefault="00FF584E">
      <w:r>
        <w:separator/>
      </w:r>
    </w:p>
  </w:endnote>
  <w:endnote w:type="continuationSeparator" w:id="0">
    <w:p w14:paraId="37EC6B6D" w14:textId="77777777" w:rsidR="00FF584E" w:rsidRDefault="00FF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E89F6" w14:textId="77777777" w:rsidR="00FF584E" w:rsidRDefault="00FF584E">
      <w:r>
        <w:separator/>
      </w:r>
    </w:p>
  </w:footnote>
  <w:footnote w:type="continuationSeparator" w:id="0">
    <w:p w14:paraId="4EA43137" w14:textId="77777777" w:rsidR="00FF584E" w:rsidRDefault="00FF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940691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0668"/>
    <w:rsid w:val="008F1A79"/>
    <w:rsid w:val="00942F87"/>
    <w:rsid w:val="009476C7"/>
    <w:rsid w:val="00955644"/>
    <w:rsid w:val="009F782C"/>
    <w:rsid w:val="00A3396B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B6FC2"/>
    <w:rsid w:val="00FF4313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2026-08-28T05:22:00Z</dcterms:modified>
</cp:coreProperties>
</file>